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widowControl w:val="0"/>
        <w:spacing w:line="240" w:lineRule="auto"/>
        <w:rPr>
          <w:rFonts w:ascii="Montserrat" w:cs="Montserrat" w:eastAsia="Montserrat" w:hAnsi="Montserrat"/>
          <w:b w:val="1"/>
          <w:color w:val="27c0ca"/>
          <w:sz w:val="44"/>
          <w:szCs w:val="44"/>
        </w:rPr>
      </w:pPr>
      <w:bookmarkStart w:colFirst="0" w:colLast="0" w:name="_heading=h.gjdgxs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color w:val="27c0ca"/>
          <w:sz w:val="44"/>
          <w:szCs w:val="44"/>
          <w:rtl w:val="0"/>
        </w:rPr>
        <w:t xml:space="preserve">Atividade Avaliativa: Relatório do Levantamento de Campo</w:t>
      </w:r>
    </w:p>
    <w:p w:rsidR="00000000" w:rsidDel="00000000" w:rsidP="00000000" w:rsidRDefault="00000000" w:rsidRPr="00000000" w14:paraId="0000000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MODELO DE RELATÓRIO DA ATIVIDADE AVALIATIVA </w:t>
      </w:r>
      <w:r w:rsidDel="00000000" w:rsidR="00000000" w:rsidRPr="00000000">
        <w:rPr>
          <w:rFonts w:ascii="Inter" w:cs="Inter" w:eastAsia="Inter" w:hAnsi="Inter"/>
          <w:rtl w:val="0"/>
        </w:rPr>
        <w:t xml:space="preserve">(DUPLA)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LEVANTAMENTO DE CAMPO 1: APROFUNDANDO O ENTENDIMENTO DAS POTENCIALIDADES DO MEU TERRITÓRIO</w:t>
      </w:r>
    </w:p>
    <w:p w:rsidR="00000000" w:rsidDel="00000000" w:rsidP="00000000" w:rsidRDefault="00000000" w:rsidRPr="00000000" w14:paraId="00000006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Nomes dos(as) integrantes da dupla:</w:t>
      </w:r>
    </w:p>
    <w:p w:rsidR="00000000" w:rsidDel="00000000" w:rsidP="00000000" w:rsidRDefault="00000000" w:rsidRPr="00000000" w14:paraId="0000000A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Identifiquem</w:t>
      </w:r>
      <w:r w:rsidDel="00000000" w:rsidR="00000000" w:rsidRPr="00000000">
        <w:rPr>
          <w:rFonts w:ascii="Inter" w:cs="Inter" w:eastAsia="Inter" w:hAnsi="Inter"/>
          <w:rtl w:val="0"/>
        </w:rPr>
        <w:t xml:space="preserve"> as pessoas entrevistadas e preencham as respostas no espaço abaixo:</w:t>
      </w:r>
    </w:p>
    <w:p w:rsidR="00000000" w:rsidDel="00000000" w:rsidP="00000000" w:rsidRDefault="00000000" w:rsidRPr="00000000" w14:paraId="0000000C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(Se vocês entrevistarem mais de 4 pessoas, repliquem os campos abaixo)</w:t>
      </w:r>
    </w:p>
    <w:p w:rsidR="00000000" w:rsidDel="00000000" w:rsidP="00000000" w:rsidRDefault="00000000" w:rsidRPr="00000000" w14:paraId="0000000D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NOME:</w:t>
      </w:r>
    </w:p>
    <w:p w:rsidR="00000000" w:rsidDel="00000000" w:rsidP="00000000" w:rsidRDefault="00000000" w:rsidRPr="00000000" w14:paraId="0000000F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IDADE:</w:t>
      </w:r>
    </w:p>
    <w:p w:rsidR="00000000" w:rsidDel="00000000" w:rsidP="00000000" w:rsidRDefault="00000000" w:rsidRPr="00000000" w14:paraId="00000010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ATUAÇÃO PROFISSIONAL:</w:t>
      </w:r>
    </w:p>
    <w:p w:rsidR="00000000" w:rsidDel="00000000" w:rsidP="00000000" w:rsidRDefault="00000000" w:rsidRPr="00000000" w14:paraId="00000011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QUANTO TEMPO VIVE NO TERRITÓRIO:</w:t>
      </w:r>
    </w:p>
    <w:p w:rsidR="00000000" w:rsidDel="00000000" w:rsidP="00000000" w:rsidRDefault="00000000" w:rsidRPr="00000000" w14:paraId="00000012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NOME:</w:t>
      </w:r>
    </w:p>
    <w:p w:rsidR="00000000" w:rsidDel="00000000" w:rsidP="00000000" w:rsidRDefault="00000000" w:rsidRPr="00000000" w14:paraId="0000001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IDADE:</w:t>
      </w:r>
    </w:p>
    <w:p w:rsidR="00000000" w:rsidDel="00000000" w:rsidP="00000000" w:rsidRDefault="00000000" w:rsidRPr="00000000" w14:paraId="0000001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ATUAÇÃO PROFISSIONAL:</w:t>
      </w:r>
    </w:p>
    <w:p w:rsidR="00000000" w:rsidDel="00000000" w:rsidP="00000000" w:rsidRDefault="00000000" w:rsidRPr="00000000" w14:paraId="00000016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QUANTO TEMPO VIVE NO TERRITÓRIO:</w:t>
      </w:r>
    </w:p>
    <w:p w:rsidR="00000000" w:rsidDel="00000000" w:rsidP="00000000" w:rsidRDefault="00000000" w:rsidRPr="00000000" w14:paraId="00000017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NOME:</w:t>
      </w:r>
    </w:p>
    <w:p w:rsidR="00000000" w:rsidDel="00000000" w:rsidP="00000000" w:rsidRDefault="00000000" w:rsidRPr="00000000" w14:paraId="00000019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IDADE:</w:t>
      </w:r>
    </w:p>
    <w:p w:rsidR="00000000" w:rsidDel="00000000" w:rsidP="00000000" w:rsidRDefault="00000000" w:rsidRPr="00000000" w14:paraId="0000001A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ATUAÇÃO PROFISSIONAL:</w:t>
      </w:r>
    </w:p>
    <w:p w:rsidR="00000000" w:rsidDel="00000000" w:rsidP="00000000" w:rsidRDefault="00000000" w:rsidRPr="00000000" w14:paraId="0000001B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QUANTO TEMPO VIVE NO TERRITÓRIO:</w:t>
      </w:r>
    </w:p>
    <w:p w:rsidR="00000000" w:rsidDel="00000000" w:rsidP="00000000" w:rsidRDefault="00000000" w:rsidRPr="00000000" w14:paraId="0000001C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NOME:</w:t>
      </w:r>
    </w:p>
    <w:p w:rsidR="00000000" w:rsidDel="00000000" w:rsidP="00000000" w:rsidRDefault="00000000" w:rsidRPr="00000000" w14:paraId="0000001E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IDADE:</w:t>
      </w:r>
    </w:p>
    <w:p w:rsidR="00000000" w:rsidDel="00000000" w:rsidP="00000000" w:rsidRDefault="00000000" w:rsidRPr="00000000" w14:paraId="0000001F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ATUAÇÃO PROFISSIONAL:</w:t>
      </w:r>
    </w:p>
    <w:p w:rsidR="00000000" w:rsidDel="00000000" w:rsidP="00000000" w:rsidRDefault="00000000" w:rsidRPr="00000000" w14:paraId="00000020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QUANTO TEMPO VIVE NO TERRITÓRIO:</w:t>
      </w:r>
    </w:p>
    <w:p w:rsidR="00000000" w:rsidDel="00000000" w:rsidP="00000000" w:rsidRDefault="00000000" w:rsidRPr="00000000" w14:paraId="00000021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“NA SUA OPINIÃO, QUAIS SÃO AS POTENCIALIDADES DO NOSSO </w:t>
      </w:r>
      <w:r w:rsidDel="00000000" w:rsidR="00000000" w:rsidRPr="00000000">
        <w:rPr>
          <w:rFonts w:ascii="Inter" w:cs="Inter" w:eastAsia="Inter" w:hAnsi="Inter"/>
          <w:rtl w:val="0"/>
        </w:rPr>
        <w:t xml:space="preserve">TERRITÓRIO</w:t>
      </w:r>
      <w:r w:rsidDel="00000000" w:rsidR="00000000" w:rsidRPr="00000000">
        <w:rPr>
          <w:rFonts w:ascii="Inter" w:cs="Inter" w:eastAsia="Inter" w:hAnsi="Inter"/>
          <w:rtl w:val="0"/>
        </w:rPr>
        <w:t xml:space="preserve">?”</w:t>
      </w:r>
    </w:p>
    <w:p w:rsidR="00000000" w:rsidDel="00000000" w:rsidP="00000000" w:rsidRDefault="00000000" w:rsidRPr="00000000" w14:paraId="0000002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A PARTIR DESSA PERGUNTA, ESCREVA NO CAMPO ABAIXO A LISTA DAS RESPOSTAS QUE SE REPETIRAM E OS TEMAS NOVOS APRESENTADOS.</w:t>
      </w:r>
    </w:p>
    <w:p w:rsidR="00000000" w:rsidDel="00000000" w:rsidP="00000000" w:rsidRDefault="00000000" w:rsidRPr="00000000" w14:paraId="0000002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Use quantas linhas forem necessárias.</w:t>
      </w:r>
    </w:p>
    <w:p w:rsidR="00000000" w:rsidDel="00000000" w:rsidP="00000000" w:rsidRDefault="00000000" w:rsidRPr="00000000" w14:paraId="00000025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REPETIDOS: </w:t>
      </w:r>
    </w:p>
    <w:p w:rsidR="00000000" w:rsidDel="00000000" w:rsidP="00000000" w:rsidRDefault="00000000" w:rsidRPr="00000000" w14:paraId="00000026">
      <w:pPr>
        <w:rPr>
          <w:rFonts w:ascii="Inter" w:cs="Inter" w:eastAsia="Inter" w:hAnsi="Inter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Inter" w:cs="Inter" w:eastAsia="Inter" w:hAnsi="Inter"/>
          <w:rtl w:val="0"/>
        </w:rPr>
        <w:t xml:space="preserve">NOVOS: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/>
      <w:pict>
        <v:shape id="WordPictureWatermark1" style="position:absolute;width:595.8749606299212pt;height:842.3414960629922pt;rotation:0;z-index:-503316481;mso-position-horizontal-relative:margin;mso-position-horizontal:absolute;margin-left:-72.0pt;mso-position-vertical-relative:margin;mso-position-vertical:absolute;margin-top:-72.0pt;" alt="" type="#_x0000_t75">
          <v:imagedata cropbottom="0f" cropleft="0f" cropright="0f" croptop="0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bNhvBzrCtpSgwqZ+2wEGwhA63A==">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